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44E2DDE" w14:textId="7777777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 w14:paraId="264290AA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="0050189E" w:rsidP="004F3811" w:rsidRDefault="0050189E" w14:paraId="65316C7E" w14:textId="6AC69CED">
      <w:pPr>
        <w:jc w:val="center"/>
        <w:rPr>
          <w:rFonts w:cs="Arial"/>
          <w:b/>
        </w:rPr>
      </w:pPr>
    </w:p>
    <w:p w:rsidRPr="00BE62FB" w:rsidR="004F3811" w:rsidP="004F3811" w:rsidRDefault="004F3811" w14:paraId="45E9A248" w14:textId="5A540ADB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2F037D2C" w14:textId="63EB7755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278A9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E278A9">
        <w:rPr>
          <w:rFonts w:cs="Arial"/>
        </w:rPr>
        <w:t>svibnja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33E5D2BB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AF35CE" w14:paraId="12D2304B" w14:textId="77777777">
      <w:pPr>
        <w:jc w:val="center"/>
        <w:rPr>
          <w:rFonts w:cs="Arial"/>
          <w:b/>
        </w:rPr>
      </w:pPr>
      <w:r w:rsidRPr="00AF35CE">
        <w:rPr>
          <w:rFonts w:cs="Arial"/>
          <w:b/>
        </w:rPr>
        <w:t xml:space="preserve">VAPE STORE POREČ </w:t>
      </w:r>
      <w:proofErr w:type="spellStart"/>
      <w:r w:rsidRPr="00AF35CE">
        <w:rPr>
          <w:rFonts w:cs="Arial"/>
          <w:b/>
        </w:rPr>
        <w:t>j.d.o.o</w:t>
      </w:r>
      <w:proofErr w:type="spellEnd"/>
      <w:r w:rsidRPr="00AF35CE">
        <w:rPr>
          <w:rFonts w:cs="Arial"/>
          <w:b/>
        </w:rPr>
        <w:t xml:space="preserve">., OIB: 07217651298, MBS: 130137749, Poreč, </w:t>
      </w:r>
      <w:proofErr w:type="spellStart"/>
      <w:r w:rsidRPr="00AF35CE">
        <w:rPr>
          <w:rFonts w:cs="Arial"/>
          <w:b/>
        </w:rPr>
        <w:t>Decumanus</w:t>
      </w:r>
      <w:proofErr w:type="spellEnd"/>
      <w:r w:rsidRPr="00AF35CE">
        <w:rPr>
          <w:rFonts w:cs="Arial"/>
          <w:b/>
        </w:rPr>
        <w:t xml:space="preserve"> 15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2493775A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5683D3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65EEC62B" w14:textId="22B369A4">
      <w:pPr>
        <w:jc w:val="both"/>
        <w:rPr>
          <w:rFonts w:cs="Arial"/>
        </w:rPr>
      </w:pPr>
    </w:p>
    <w:p w:rsidRPr="00BE62FB" w:rsidR="004F3811" w:rsidP="004F3811" w:rsidRDefault="004F3811" w14:paraId="14354A19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5B6858D4" w14:textId="5F7630DD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4D249C40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108B17EC" w14:textId="77777777">
      <w:pPr>
        <w:jc w:val="both"/>
        <w:rPr>
          <w:rFonts w:cs="Arial"/>
        </w:rPr>
      </w:pPr>
    </w:p>
    <w:p w:rsidRPr="00BE62FB" w:rsidR="004F3811" w:rsidP="004F3811" w:rsidRDefault="004F3811" w14:paraId="432175F3" w14:textId="77777777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AF35CE">
        <w:rPr>
          <w:rFonts w:cs="Arial"/>
        </w:rPr>
        <w:t>10,00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75B6D479" w14:textId="77777777">
      <w:pPr>
        <w:jc w:val="center"/>
        <w:rPr>
          <w:rFonts w:cs="Arial"/>
        </w:rPr>
      </w:pPr>
    </w:p>
    <w:p w:rsidRPr="00BE62FB" w:rsidR="004F3811" w:rsidP="0082396E" w:rsidRDefault="004F3811" w14:paraId="03AD45BB" w14:textId="3E711175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="00E278A9" w:rsidP="00E278A9" w:rsidRDefault="00E278A9" w14:paraId="1D50DD57" w14:textId="77777777">
      <w:pPr>
        <w:ind w:firstLine="705"/>
        <w:jc w:val="both"/>
        <w:rPr>
          <w:rFonts w:cs="Arial"/>
        </w:rPr>
      </w:pPr>
      <w:r>
        <w:rPr>
          <w:rFonts w:cs="Arial"/>
        </w:rPr>
        <w:tab/>
        <w:t xml:space="preserve">Utvrđuje se da na današnje ročište nije pristupio: </w:t>
      </w:r>
    </w:p>
    <w:p w:rsidR="00E278A9" w:rsidP="00E278A9" w:rsidRDefault="0082396E" w14:paraId="42481020" w14:textId="16379BA8">
      <w:pPr>
        <w:ind w:firstLine="705"/>
        <w:jc w:val="both"/>
        <w:rPr>
          <w:rFonts w:cs="Arial"/>
        </w:rPr>
      </w:pPr>
      <w:r>
        <w:rPr>
          <w:rFonts w:cs="Arial"/>
        </w:rPr>
        <w:t xml:space="preserve">Predlagatelj, dužnik. </w:t>
      </w:r>
    </w:p>
    <w:p w:rsidR="00E278A9" w:rsidP="00E278A9" w:rsidRDefault="00E278A9" w14:paraId="619F6AF9" w14:textId="77777777">
      <w:pPr>
        <w:jc w:val="both"/>
        <w:rPr>
          <w:rFonts w:cs="Arial"/>
        </w:rPr>
      </w:pPr>
      <w:r>
        <w:rPr>
          <w:rFonts w:cs="Arial"/>
        </w:rPr>
        <w:tab/>
      </w:r>
    </w:p>
    <w:p w:rsidR="00E278A9" w:rsidP="00E278A9" w:rsidRDefault="00E278A9" w14:paraId="3BD7BA02" w14:textId="3EA0888D">
      <w:pPr>
        <w:ind w:right="-288" w:firstLine="705"/>
        <w:jc w:val="both"/>
        <w:rPr>
          <w:rFonts w:cs="Arial"/>
        </w:rPr>
      </w:pPr>
      <w:r>
        <w:rPr>
          <w:rFonts w:cs="Arial"/>
        </w:rPr>
        <w:t>Za osobe koje nisu pristupile na današnje ročište rješenje kojim je pokrenut prethodni postupak te zakazano ovo ročište smatra se da je uredno dostavljeno. Navedeno rješenje objavljeno je na mrežnoj stranici e-oglasna ploča sudova 12. travnja  2024. godine, a sa oglasne ploče je skinuto po proteku 8 dana, pa se dostava smatra uredno obavljenom istekom osmog dana od dana objave, sukladno čl. 12. st. 1. Stečajnog zakona.</w:t>
      </w:r>
    </w:p>
    <w:p w:rsidR="00E278A9" w:rsidP="00E278A9" w:rsidRDefault="00E278A9" w14:paraId="5E07B99D" w14:textId="77777777">
      <w:pPr>
        <w:ind w:right="-288"/>
        <w:jc w:val="both"/>
        <w:rPr>
          <w:rFonts w:cs="Arial"/>
        </w:rPr>
      </w:pPr>
    </w:p>
    <w:p w:rsidR="00E278A9" w:rsidP="00E278A9" w:rsidRDefault="00E278A9" w14:paraId="6968A289" w14:textId="77777777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Uvidom u očevidnik neizvršenih osnova za plaćanje sa specifikacijom naplate FINA-e za dužnika od 10. svibnja 2025.,  utvrđeno je da je račun dužnika </w:t>
      </w:r>
      <w:proofErr w:type="spellStart"/>
      <w:r>
        <w:rPr>
          <w:rFonts w:cs="Arial"/>
        </w:rPr>
        <w:t>odblokiran</w:t>
      </w:r>
      <w:proofErr w:type="spellEnd"/>
      <w:r>
        <w:rPr>
          <w:rFonts w:cs="Arial"/>
        </w:rPr>
        <w:t xml:space="preserve">. </w:t>
      </w:r>
      <w:r>
        <w:rPr>
          <w:rFonts w:cs="Arial"/>
        </w:rPr>
        <w:tab/>
        <w:t xml:space="preserve"> </w:t>
      </w:r>
    </w:p>
    <w:p w:rsidR="00E278A9" w:rsidP="00E278A9" w:rsidRDefault="00E278A9" w14:paraId="6E304E30" w14:textId="77777777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 </w:t>
      </w:r>
    </w:p>
    <w:p w:rsidR="00E278A9" w:rsidP="00E278A9" w:rsidRDefault="00E278A9" w14:paraId="4E348145" w14:textId="77777777">
      <w:pPr>
        <w:jc w:val="both"/>
      </w:pPr>
      <w:r>
        <w:tab/>
      </w:r>
    </w:p>
    <w:p w:rsidR="00E278A9" w:rsidP="00E278A9" w:rsidRDefault="00E278A9" w14:paraId="4F501B64" w14:textId="77777777">
      <w:pPr>
        <w:jc w:val="both"/>
      </w:pPr>
      <w:r>
        <w:tab/>
        <w:t xml:space="preserve">SUDAC </w:t>
      </w:r>
    </w:p>
    <w:p w:rsidR="00E278A9" w:rsidP="00E278A9" w:rsidRDefault="00E278A9" w14:paraId="4F37B7AD" w14:textId="77777777">
      <w:pPr>
        <w:jc w:val="both"/>
      </w:pPr>
    </w:p>
    <w:p w:rsidR="00E278A9" w:rsidP="00E278A9" w:rsidRDefault="00E278A9" w14:paraId="278E345A" w14:textId="77777777">
      <w:pPr>
        <w:jc w:val="center"/>
      </w:pPr>
      <w:r>
        <w:t>RJEŠAVA</w:t>
      </w:r>
    </w:p>
    <w:p w:rsidR="00E278A9" w:rsidP="00E278A9" w:rsidRDefault="00E278A9" w14:paraId="157B25A2" w14:textId="77777777"/>
    <w:p w:rsidR="00E278A9" w:rsidP="00E278A9" w:rsidRDefault="00E278A9" w14:paraId="305F6F86" w14:textId="77777777">
      <w:pPr>
        <w:jc w:val="both"/>
      </w:pPr>
      <w:r>
        <w:tab/>
        <w:t xml:space="preserve">Donijet će se rješenje o obustavi postupka.   </w:t>
      </w:r>
    </w:p>
    <w:p w:rsidR="00E278A9" w:rsidP="00E278A9" w:rsidRDefault="00E278A9" w14:paraId="58463FF2" w14:textId="77777777">
      <w:pPr>
        <w:ind w:right="-288"/>
        <w:jc w:val="both"/>
        <w:rPr>
          <w:rFonts w:cs="Arial"/>
        </w:rPr>
      </w:pPr>
    </w:p>
    <w:p w:rsidR="00E278A9" w:rsidP="00E278A9" w:rsidRDefault="00E278A9" w14:paraId="1A0FFFB5" w14:textId="77777777">
      <w:pPr>
        <w:ind w:right="-288"/>
        <w:jc w:val="both"/>
        <w:rPr>
          <w:rFonts w:cs="Arial"/>
        </w:rPr>
      </w:pPr>
    </w:p>
    <w:p w:rsidR="00E278A9" w:rsidP="00E278A9" w:rsidRDefault="00E278A9" w14:paraId="72D17F98" w14:textId="697BEE1C">
      <w:pPr>
        <w:jc w:val="center"/>
        <w:rPr>
          <w:rFonts w:cs="Arial"/>
        </w:rPr>
      </w:pPr>
      <w:r>
        <w:rPr>
          <w:rFonts w:cs="Arial"/>
        </w:rPr>
        <w:t>Dovršeno u 10:05 sati.</w:t>
      </w:r>
    </w:p>
    <w:p w:rsidR="00E278A9" w:rsidP="00E278A9" w:rsidRDefault="00E278A9" w14:paraId="6A18D6F0" w14:textId="77777777">
      <w:pPr>
        <w:jc w:val="both"/>
        <w:rPr>
          <w:rFonts w:cs="Arial"/>
        </w:rPr>
      </w:pPr>
    </w:p>
    <w:p w:rsidR="00E278A9" w:rsidP="00E278A9" w:rsidRDefault="00E278A9" w14:paraId="55FAA49B" w14:textId="77777777">
      <w:pPr>
        <w:jc w:val="both"/>
        <w:rPr>
          <w:rFonts w:cs="Arial"/>
        </w:rPr>
      </w:pPr>
    </w:p>
    <w:p w:rsidR="00E278A9" w:rsidP="00E278A9" w:rsidRDefault="00E278A9" w14:paraId="3B9724E2" w14:textId="2EFEA914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Stečajni sudac</w:t>
      </w:r>
      <w:r>
        <w:rPr>
          <w:rFonts w:cs="Arial"/>
        </w:rPr>
        <w:tab/>
        <w:t xml:space="preserve">                              </w:t>
      </w:r>
    </w:p>
    <w:p w:rsidR="00E278A9" w:rsidP="00E278A9" w:rsidRDefault="00E278A9" w14:paraId="7AA940A6" w14:textId="77777777">
      <w:pPr>
        <w:ind w:left="1416" w:hanging="1416"/>
        <w:jc w:val="both"/>
        <w:rPr>
          <w:rFonts w:cs="Arial"/>
        </w:rPr>
      </w:pPr>
    </w:p>
    <w:p w:rsidR="00E278A9" w:rsidP="00E278A9" w:rsidRDefault="00E278A9" w14:paraId="306EB923" w14:textId="77777777">
      <w:pPr>
        <w:ind w:left="1416" w:hanging="1416"/>
        <w:jc w:val="both"/>
        <w:rPr>
          <w:rFonts w:cs="Arial"/>
        </w:rPr>
      </w:pPr>
      <w:r>
        <w:rPr>
          <w:rFonts w:cs="Arial"/>
        </w:rPr>
        <w:tab/>
      </w:r>
    </w:p>
    <w:p w:rsidRPr="004F3811" w:rsidR="0097467C" w:rsidP="00E278A9" w:rsidRDefault="00E278A9" w14:paraId="5BD67997" w14:textId="29402DFF">
      <w:pPr>
        <w:jc w:val="both"/>
      </w:pPr>
      <w:r>
        <w:rPr>
          <w:rFonts w:cs="Arial"/>
        </w:rPr>
        <w:t xml:space="preserve">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09CDB712" w14:textId="77777777">
      <w:r>
        <w:separator/>
      </w:r>
    </w:p>
  </w:endnote>
  <w:endnote w:type="continuationSeparator" w:id="0">
    <w:p w:rsidR="0016483A" w:rsidRDefault="0016483A" w14:paraId="55661CB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4E036F52" w14:textId="77777777">
      <w:r>
        <w:separator/>
      </w:r>
    </w:p>
  </w:footnote>
  <w:footnote w:type="continuationSeparator" w:id="0">
    <w:p w:rsidR="0016483A" w:rsidRDefault="0016483A" w14:paraId="4A236464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72485285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5B92A76F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BC92F1A" w14:textId="6B9D4658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E278A9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AF35CE" w:rsidP="00AF35CE" w:rsidRDefault="00AF35CE" w14:paraId="1020B9DC" w14:textId="6A578AF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116/2024-</w:t>
    </w:r>
    <w:r w:rsidR="00611EBB">
      <w:rPr>
        <w:rFonts w:ascii="Arial" w:hAnsi="Arial" w:cs="Arial"/>
      </w:rPr>
      <w:t>10</w:t>
    </w:r>
  </w:p>
  <w:p w:rsidRPr="004D73AE" w:rsidR="004D73AE" w:rsidP="004D73AE" w:rsidRDefault="004D73AE" w14:paraId="5286F65A" w14:textId="77777777">
    <w:pPr>
      <w:pStyle w:val="Zaglavlje"/>
      <w:jc w:val="right"/>
      <w:rPr>
        <w:color w:val="FF0000"/>
      </w:rPr>
    </w:pPr>
  </w:p>
  <w:p w:rsidR="00CF7611" w:rsidP="00185666" w:rsidRDefault="00CF7611" w14:paraId="1EA5B4D6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54891901" w14:textId="67646C2C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AF35CE">
      <w:rPr>
        <w:rFonts w:ascii="Arial" w:hAnsi="Arial" w:cs="Arial"/>
      </w:rPr>
      <w:t>116/2024-</w:t>
    </w:r>
    <w:r w:rsidR="00E278A9">
      <w:rPr>
        <w:rFonts w:ascii="Arial" w:hAnsi="Arial" w:cs="Arial"/>
      </w:rPr>
      <w:t>1</w:t>
    </w:r>
    <w:r w:rsidR="0082396E">
      <w:rPr>
        <w:rFonts w:ascii="Arial" w:hAnsi="Arial" w:cs="Arial"/>
      </w:rPr>
      <w:t>2</w:t>
    </w:r>
  </w:p>
  <w:p w:rsidR="00CF7611" w:rsidRDefault="00CF7611" w14:paraId="2A910B17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156E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0189E"/>
    <w:rsid w:val="00576B3E"/>
    <w:rsid w:val="005A3F55"/>
    <w:rsid w:val="005D6AA7"/>
    <w:rsid w:val="00603281"/>
    <w:rsid w:val="00611EBB"/>
    <w:rsid w:val="00626B34"/>
    <w:rsid w:val="00637A2F"/>
    <w:rsid w:val="00675ED3"/>
    <w:rsid w:val="00683B28"/>
    <w:rsid w:val="00685D0D"/>
    <w:rsid w:val="006A31D7"/>
    <w:rsid w:val="006A334F"/>
    <w:rsid w:val="006D396B"/>
    <w:rsid w:val="006D6FE6"/>
    <w:rsid w:val="00742948"/>
    <w:rsid w:val="00753A24"/>
    <w:rsid w:val="00762F0D"/>
    <w:rsid w:val="008072B5"/>
    <w:rsid w:val="008145B5"/>
    <w:rsid w:val="0081659F"/>
    <w:rsid w:val="0082396E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1C14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AF35CE"/>
    <w:rsid w:val="00B12902"/>
    <w:rsid w:val="00B200C4"/>
    <w:rsid w:val="00B46C27"/>
    <w:rsid w:val="00B641AF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C030A"/>
    <w:rsid w:val="00CD254E"/>
    <w:rsid w:val="00CD2568"/>
    <w:rsid w:val="00CF7611"/>
    <w:rsid w:val="00D74085"/>
    <w:rsid w:val="00D96E54"/>
    <w:rsid w:val="00DF0331"/>
    <w:rsid w:val="00E278A9"/>
    <w:rsid w:val="00E3781E"/>
    <w:rsid w:val="00E51C1E"/>
    <w:rsid w:val="00F54B6C"/>
    <w:rsid w:val="00F7305D"/>
    <w:rsid w:val="00FB6C30"/>
    <w:rsid w:val="00FC28A1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1FCF756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D6F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6FE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D6FE6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D6FE6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D6FE6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421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svibnja 2024.</izvorni_sadrzaj>
    <derivirana_varijabla naziv="DomainObject.StvarniPocetakDatum_1">10. svibnja 2024.</derivirana_varijabla>
  </DomainObject.StvarniPocetakDatum>
  <DomainObject.StvarniZavrsetakDatum>
    <izvorni_sadrzaj>10. svibnja 2024.</izvorni_sadrzaj>
    <derivirana_varijabla naziv="DomainObject.StvarniZavrsetakDatum_1">10. svibnja 2024.</derivirana_varijabla>
  </DomainObject.StvarniZavrsetakDatum>
  <DomainObject.PlaniraniZavrsetakDatum>
    <izvorni_sadrzaj>10. svibnja 2024.</izvorni_sadrzaj>
    <derivirana_varijabla naziv="DomainObject.PlaniraniZavrsetakDatum_1">10. svibnja 2024.</derivirana_varijabla>
  </DomainObject.PlaniraniZavrsetakDatum>
  <DomainObject.PlaniraniPocetakDatum>
    <izvorni_sadrzaj>10. svibnja 2024.</izvorni_sadrzaj>
    <derivirana_varijabla naziv="DomainObject.PlaniraniPocetakDatum_1">10. svibnja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svibnja 2024.</izvorni_sadrzaj>
    <derivirana_varijabla naziv="DomainObject.Zapisnik.DatumKreiranja_1">10.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St-116/2024-12</izvorni_sadrzaj>
    <derivirana_varijabla naziv="DomainObject.Zapisnik.Oznaka_1">St-116/2024-12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ožujka 2024.</izvorni_sadrzaj>
    <derivirana_varijabla naziv="DomainObject.Predmet.DatumIzradeOptuznogAkta_1">13. ožujka 2024.</derivirana_varijabla>
  </DomainObject.Predmet.DatumIzradeOptuznogAkta>
  <DomainObject.Predmet.DatumIzradeOptuznogAktaFormated>
    <izvorni_sadrzaj>13.3.2024.</izvorni_sadrzaj>
    <derivirana_varijabla naziv="DomainObject.Predmet.DatumIzradeOptuznogAktaFormated_1">13.3.2024.</derivirana_varijabla>
  </DomainObject.Predmet.DatumIzradeOptuznogAktaFormated>
  <DomainObject.Predmet.DatumOsnivanja>
    <izvorni_sadrzaj>13. ožujka 2024.</izvorni_sadrzaj>
    <derivirana_varijabla naziv="DomainObject.Predmet.DatumOsnivanja_1">13.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ožujka 2024.</izvorni_sadrzaj>
    <derivirana_varijabla naziv="DomainObject.Predmet.DatumPrimitkaOptuznogAkta_1">13. ožujka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St-116/2024</izvorni_sadrzaj>
    <derivirana_varijabla naziv="DomainObject.Predmet.OznakaBroj_1">St-116/2024</derivirana_varijabla>
  </DomainObject.Predmet.OznakaBroj>
  <DomainObject.Predmet.OznakaBrojOptuznogAkta>
    <izvorni_sadrzaj>04-06-24-1460</izvorni_sadrzaj>
    <derivirana_varijabla naziv="DomainObject.Predmet.OznakaBrojOptuznogAkta_1">04-06-24-1460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VAPE STORE POREČ j.d.o.o., Poreč zastupanog po punomoćniku Nikolina Konjevod</izvorni_sadrzaj>
    <derivirana_varijabla naziv="DomainObject.Predmet.ProtustrankaFormated_1">  VAPE STORE POREČ j.d.o.o., Poreč zastupanog po punomoćniku Nikolina Konjevod</derivirana_varijabla>
  </DomainObject.Predmet.ProtustrankaFormated>
  <DomainObject.Predmet.ProtustrankaFormatedOIB>
    <izvorni_sadrzaj>  VAPE STORE POREČ j.d.o.o., Poreč, OIB 07217651298 zastupanog po punomoćniku Nikolina Konjevod</izvorni_sadrzaj>
    <derivirana_varijabla naziv="DomainObject.Predmet.ProtustrankaFormatedOIB_1">  VAPE STORE POREČ j.d.o.o., Poreč, OIB 07217651298 zastupanog po punomoćniku Nikolina Konjevod</derivirana_varijabla>
  </DomainObject.Predmet.ProtustrankaFormatedOIB>
  <DomainObject.Predmet.ProtustrankaFormatedWithAdress>
    <izvorni_sadrzaj> VAPE STORE POREČ j.d.o.o., Poreč, Decumanus 15, 52440 Poreč zastupanog po punomoćniku Nikolina Konjevod</izvorni_sadrzaj>
    <derivirana_varijabla naziv="DomainObject.Predmet.ProtustrankaFormatedWithAdress_1"> VAPE STORE POREČ j.d.o.o., Poreč, Decumanus 15, 52440 Poreč zastupanog po punomoćniku Nikolina Konjevod</derivirana_varijabla>
  </DomainObject.Predmet.ProtustrankaFormatedWithAdress>
  <DomainObject.Predmet.ProtustrankaFormatedWithAdressOIB>
    <izvorni_sadrzaj> VAPE STORE POREČ j.d.o.o., Poreč, OIB 07217651298, Decumanus 15, 52440 Poreč zastupanog po punomoćniku Nikolina Konjevod</izvorni_sadrzaj>
    <derivirana_varijabla naziv="DomainObject.Predmet.ProtustrankaFormatedWithAdressOIB_1"> VAPE STORE POREČ j.d.o.o., Poreč, OIB 07217651298, Decumanus 15, 52440 Poreč zastupanog po punomoćniku Nikolina Konjevod</derivirana_varijabla>
  </DomainObject.Predmet.ProtustrankaFormatedWithAdressOIB>
  <DomainObject.Predmet.ProtustrankaWithAdress>
    <izvorni_sadrzaj>VAPE STORE POREČ j.d.o.o., Poreč Decumanus 15, 52440 Poreč</izvorni_sadrzaj>
    <derivirana_varijabla naziv="DomainObject.Predmet.ProtustrankaWithAdress_1">VAPE STORE POREČ j.d.o.o., Poreč Decumanus 15, 52440 Poreč</derivirana_varijabla>
  </DomainObject.Predmet.ProtustrankaWithAdress>
  <DomainObject.Predmet.ProtustrankaWithAdressOIB>
    <izvorni_sadrzaj>VAPE STORE POREČ j.d.o.o., Poreč, OIB 07217651298, Decumanus 15, 52440 Poreč</izvorni_sadrzaj>
    <derivirana_varijabla naziv="DomainObject.Predmet.ProtustrankaWithAdressOIB_1">VAPE STORE POREČ j.d.o.o., Poreč, OIB 07217651298, Decumanus 15, 52440 Poreč</derivirana_varijabla>
  </DomainObject.Predmet.ProtustrankaWithAdressOIB>
  <DomainObject.Predmet.ProtustrankaNazivFormated>
    <izvorni_sadrzaj>VAPE STORE POREČ j.d.o.o., Poreč</izvorni_sadrzaj>
    <derivirana_varijabla naziv="DomainObject.Predmet.ProtustrankaNazivFormated_1">VAPE STORE POREČ j.d.o.o., Poreč</derivirana_varijabla>
  </DomainObject.Predmet.ProtustrankaNazivFormated>
  <DomainObject.Predmet.ProtustrankaNazivFormatedOIB>
    <izvorni_sadrzaj>VAPE STORE POREČ j.d.o.o., Poreč, OIB 07217651298</izvorni_sadrzaj>
    <derivirana_varijabla naziv="DomainObject.Predmet.ProtustrankaNazivFormatedOIB_1">VAPE STORE POREČ j.d.o.o., Poreč, OIB 07217651298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4945.13</izvorni_sadrzaj>
    <derivirana_varijabla naziv="DomainObject.Predmet.TrenutnaVrijednost_1">4945.13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VAPE STORE POREČ j.d.o.o., Poreč zastupanog po punomoćniku Nikolina Konjevod</item>
    </izvorni_sadrzaj>
    <derivirana_varijabla naziv="DomainObject.Predmet.ProtuStrankaListFormated_1">
      <item>VAPE STORE POREČ j.d.o.o., Poreč zastupanog po punomoćniku Nikolina Konjevod</item>
    </derivirana_varijabla>
  </DomainObject.Predmet.ProtuStrankaListFormated>
  <DomainObject.Predmet.ProtuStrankaListFormatedOIB>
    <izvorni_sadrzaj>
      <item>VAPE STORE POREČ j.d.o.o., Poreč, OIB 07217651298 zastupanog po punomoćniku Nikolina Konjevod</item>
    </izvorni_sadrzaj>
    <derivirana_varijabla naziv="DomainObject.Predmet.ProtuStrankaListFormatedOIB_1">
      <item>VAPE STORE POREČ j.d.o.o., Poreč, OIB 07217651298 zastupanog po punomoćniku Nikolina Konjevod</item>
    </derivirana_varijabla>
  </DomainObject.Predmet.ProtuStrankaListFormatedOIB>
  <DomainObject.Predmet.ProtuStrankaListFormatedWithAdress>
    <izvorni_sadrzaj>
      <item>VAPE STORE POREČ j.d.o.o., Poreč, Decumanus 15, 52440 Poreč zastupanog po punomoćniku Nikolina Konjevod</item>
    </izvorni_sadrzaj>
    <derivirana_varijabla naziv="DomainObject.Predmet.ProtuStrankaListFormatedWithAdress_1">
      <item>VAPE STORE POREČ j.d.o.o., Poreč, Decumanus 15, 52440 Poreč zastupanog po punomoćniku Nikolina Konjevod</item>
    </derivirana_varijabla>
  </DomainObject.Predmet.ProtuStrankaListFormatedWithAdress>
  <DomainObject.Predmet.ProtuStrankaListFormatedWithAdressOIB>
    <izvorni_sadrzaj>
      <item>VAPE STORE POREČ j.d.o.o., Poreč, OIB 07217651298, Decumanus 15, 52440 Poreč zastupanog po punomoćniku Nikolina Konjevod</item>
    </izvorni_sadrzaj>
    <derivirana_varijabla naziv="DomainObject.Predmet.ProtuStrankaListFormatedWithAdressOIB_1">
      <item>VAPE STORE POREČ j.d.o.o., Poreč, OIB 07217651298, Decumanus 15, 52440 Poreč zastupanog po punomoćniku Nikolina Konjevod</item>
    </derivirana_varijabla>
  </DomainObject.Predmet.ProtuStrankaListFormatedWithAdressOIB>
  <DomainObject.Predmet.ProtuStrankaListNazivFormated>
    <izvorni_sadrzaj>
      <item>VAPE STORE POREČ j.d.o.o., Poreč</item>
    </izvorni_sadrzaj>
    <derivirana_varijabla naziv="DomainObject.Predmet.ProtuStrankaListNazivFormated_1">
      <item>VAPE STORE POREČ j.d.o.o., Poreč</item>
    </derivirana_varijabla>
  </DomainObject.Predmet.ProtuStrankaListNazivFormated>
  <DomainObject.Predmet.ProtuStrankaListNazivFormatedOIB>
    <izvorni_sadrzaj>
      <item>VAPE STORE POREČ j.d.o.o., Poreč, OIB 07217651298</item>
    </izvorni_sadrzaj>
    <derivirana_varijabla naziv="DomainObject.Predmet.ProtuStrankaListNazivFormatedOIB_1">
      <item>VAPE STORE POREČ j.d.o.o., Poreč, OIB 07217651298</item>
    </derivirana_varijabla>
  </DomainObject.Predmet.ProtuStrankaListNazivFormatedOIB>
  <DomainObject.Predmet.OstaliListFormated>
    <izvorni_sadrzaj>
      <item>Nikolina Konjevod punomoćnica sudionika u postupku VAPE STORE POREČ j.d.o.o., Poreč</item>
    </izvorni_sadrzaj>
    <derivirana_varijabla naziv="DomainObject.Predmet.OstaliListFormated_1">
      <item>Nikolina Konjevod punomoćnica sudionika u postupku VAPE STORE POREČ j.d.o.o., Poreč</item>
    </derivirana_varijabla>
  </DomainObject.Predmet.OstaliListFormated>
  <DomainObject.Predmet.OstaliListFormatedOIB>
    <izvorni_sadrzaj>
      <item>Nikolina Konjevod, OIB 37832747772 punomoćnica sudionika u postupku VAPE STORE POREČ j.d.o.o., Poreč</item>
    </izvorni_sadrzaj>
    <derivirana_varijabla naziv="DomainObject.Predmet.OstaliListFormatedOIB_1">
      <item>Nikolina Konjevod, OIB 37832747772 punomoćnica sudionika u postupku VAPE STORE POREČ j.d.o.o., Poreč</item>
    </derivirana_varijabla>
  </DomainObject.Predmet.OstaliListFormatedOIB>
  <DomainObject.Predmet.OstaliListFormatedWithAdress>
    <izvorni_sadrzaj>
      <item>Nikolina Konjevod, Vrsarska 29, 52440 Poreč punomoćnica sudionika u postupku VAPE STORE POREČ j.d.o.o., Poreč</item>
    </izvorni_sadrzaj>
    <derivirana_varijabla naziv="DomainObject.Predmet.OstaliListFormatedWithAdress_1">
      <item>Nikolina Konjevod, Vrsarska 29, 52440 Poreč punomoćnica sudionika u postupku VAPE STORE POREČ j.d.o.o., Poreč</item>
    </derivirana_varijabla>
  </DomainObject.Predmet.OstaliListFormatedWithAdress>
  <DomainObject.Predmet.OstaliListFormatedWithAdressOIB>
    <izvorni_sadrzaj>
      <item>Nikolina Konjevod, OIB 37832747772, Vrsarska 29, 52440 Poreč punomoćnica sudionika u postupku VAPE STORE POREČ j.d.o.o., Poreč</item>
    </izvorni_sadrzaj>
    <derivirana_varijabla naziv="DomainObject.Predmet.OstaliListFormatedWithAdressOIB_1">
      <item>Nikolina Konjevod, OIB 37832747772, Vrsarska 29, 52440 Poreč punomoćnica sudionika u postupku VAPE STORE POREČ j.d.o.o., Poreč</item>
    </derivirana_varijabla>
  </DomainObject.Predmet.OstaliListFormatedWithAdressOIB>
  <DomainObject.Predmet.OstaliListNazivFormated>
    <izvorni_sadrzaj>
      <item>Nikolina Konjevod</item>
    </izvorni_sadrzaj>
    <derivirana_varijabla naziv="DomainObject.Predmet.OstaliListNazivFormated_1">
      <item>Nikolina Konjevod</item>
    </derivirana_varijabla>
  </DomainObject.Predmet.OstaliListNazivFormated>
  <DomainObject.Predmet.OstaliListNazivFormatedOIB>
    <izvorni_sadrzaj>
      <item>Nikolina Konjevod, OIB 37832747772</item>
    </izvorni_sadrzaj>
    <derivirana_varijabla naziv="DomainObject.Predmet.OstaliListNazivFormatedOIB_1">
      <item>Nikolina Konjevod, OIB 37832747772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svibnja 2024.</izvorni_sadrzaj>
    <derivirana_varijabla naziv="DomainObject.Datum_1">10. svibnja 2024.</derivirana_varijabla>
  </DomainObject.Datum>
  <DomainObject.PoslovniBrojDokumenta>
    <izvorni_sadrzaj>St-116/2024-12</izvorni_sadrzaj>
    <derivirana_varijabla naziv="DomainObject.PoslovniBrojDokumenta_1">St-116/2024-12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VAPE STORE POREČ j.d.o.o., Poreč</izvorni_sadrzaj>
    <derivirana_varijabla naziv="DomainObject.Predmet.ProtustrankaIDrugi_1">VAPE STORE POREČ j.d.o.o., Poreč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VAPE STORE POREČ j.d.o.o., Poreč, OIB 07217651298, Decumanus 15, 52440 Poreč</izvorni_sadrzaj>
    <derivirana_varijabla naziv="DomainObject.Predmet.ProtustrankaIDrugiAdressOIB_1">VAPE STORE POREČ j.d.o.o., Poreč, OIB 07217651298, Decumanus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VAPE STORE POREČ j.d.o.o., Poreč</item>
      <item>Financijska agencija (FINA)</item>
      <item>Nikolina Konjevod</item>
    </izvorni_sadrzaj>
    <derivirana_varijabla naziv="DomainObject.Predmet.SudioniciListNaziv_1">
      <item>VAPE STORE POREČ j.d.o.o., Poreč</item>
      <item>Financijska agencija (FINA)</item>
      <item>Nikolina Konjevod</item>
    </derivirana_varijabla>
  </DomainObject.Predmet.SudioniciListNaziv>
  <DomainObject.Predmet.SudioniciListAdressOIB>
    <izvorni_sadrzaj>
      <item>VAPE STORE POREČ j.d.o.o., Poreč, OIB 07217651298, Decumanus 15,52440 Poreč</item>
      <item>Financijska agencija (FINA), OIB 85821130368, Ulica grada Vukovara 70,10000 Zagreb</item>
      <item>Nikolina Konjevod, OIB 37832747772, Vrsarska 29,52440 Poreč</item>
    </izvorni_sadrzaj>
    <derivirana_varijabla naziv="DomainObject.Predmet.SudioniciListAdressOIB_1">
      <item>VAPE STORE POREČ j.d.o.o., Poreč, OIB 07217651298, Decumanus 15,52440 Poreč</item>
      <item>Financijska agencija (FINA), OIB 85821130368, Ulica grada Vukovara 70,10000 Zagreb</item>
      <item>Nikolina Konjevod, OIB 37832747772, Vrsarska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07217651298</item>
      <item>, OIB 85821130368</item>
      <item>, OIB 37832747772</item>
    </izvorni_sadrzaj>
    <derivirana_varijabla naziv="DomainObject.Predmet.SudioniciListNazivOIB_1">
      <item>, OIB 07217651298</item>
      <item>, OIB 85821130368</item>
      <item>, OIB 37832747772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ožujka 2024.</izvorni_sadrzaj>
    <derivirana_varijabla naziv="DomainObject.Predmet.DatumPocetkaProcesa_1">13.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A8A2A5-FA23-4C11-87EA-560076EB64D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180</properties:Words>
  <properties:Characters>1025</properties:Characters>
  <properties:Lines>46</properties:Lines>
  <properties:Paragraphs>22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1268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2024-05-10T06:25:00Z</dcterms:created>
  <dc:creator>epincin</dc:creator>
  <cp:lastModifiedBy>Sanja Prodan</cp:lastModifiedBy>
  <cp:lastPrinted>2015-12-17T09:17:00Z</cp:lastPrinted>
  <dcterms:modified xmlns:xsi="http://www.w3.org/2001/XMLSchema-instance" xsi:type="dcterms:W3CDTF">2024-05-10T10:45:00Z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St-116/2024-12 / Zapisnik - Ročište radi rasprave o uvjetima za otvaranje steč. post. (St-116-2024-11 vape store poreč  (10,00).docx)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